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F45" w14:textId="77777777" w:rsidR="00B47D7B" w:rsidRPr="00401BB1" w:rsidRDefault="004755FC" w:rsidP="00401BB1">
      <w:pPr>
        <w:spacing w:line="360" w:lineRule="auto"/>
        <w:jc w:val="center"/>
        <w:rPr>
          <w:rFonts w:ascii="Arial" w:hAnsi="Arial" w:cs="Arial"/>
          <w:b/>
          <w:sz w:val="20"/>
          <w:szCs w:val="20"/>
        </w:rPr>
      </w:pPr>
      <w:r w:rsidRPr="00401BB1">
        <w:rPr>
          <w:rFonts w:ascii="Arial" w:hAnsi="Arial" w:cs="Arial"/>
          <w:b/>
          <w:sz w:val="20"/>
          <w:szCs w:val="20"/>
        </w:rPr>
        <w:t>POLITICA DE PRIVACIDAD</w:t>
      </w:r>
    </w:p>
    <w:p w14:paraId="4BE08C87" w14:textId="77777777" w:rsidR="00FC7354" w:rsidRPr="00401BB1" w:rsidRDefault="00AA6669" w:rsidP="00401BB1">
      <w:pPr>
        <w:spacing w:line="360" w:lineRule="auto"/>
        <w:jc w:val="both"/>
        <w:rPr>
          <w:rFonts w:ascii="Arial" w:hAnsi="Arial" w:cs="Arial"/>
          <w:sz w:val="20"/>
          <w:szCs w:val="20"/>
        </w:rPr>
      </w:pPr>
      <w:r w:rsidRPr="00401BB1">
        <w:rPr>
          <w:rFonts w:ascii="Arial" w:hAnsi="Arial" w:cs="Arial"/>
          <w:sz w:val="20"/>
          <w:szCs w:val="20"/>
        </w:rPr>
        <w:t>En cumplimiento de lo establecido en el Reglamento (UE) 2016/679 del Parlamento Europeo y del Consejo de 27 de abril de 2016 relativo a la protección de las personas físicas en lo que respecta al tratamiento de datos personales y a la libre circulación de estos datos</w:t>
      </w:r>
      <w:r w:rsidR="00972BC6" w:rsidRPr="00401BB1">
        <w:rPr>
          <w:rFonts w:ascii="Arial" w:hAnsi="Arial" w:cs="Arial"/>
          <w:sz w:val="20"/>
          <w:szCs w:val="20"/>
        </w:rPr>
        <w:t xml:space="preserve"> y por el que se deroga la Directiva 95/46/CE (Reglamento general de protección de datos)</w:t>
      </w:r>
      <w:r w:rsidR="00DE0DDB">
        <w:rPr>
          <w:rFonts w:ascii="Arial" w:hAnsi="Arial" w:cs="Arial"/>
          <w:sz w:val="20"/>
          <w:szCs w:val="20"/>
        </w:rPr>
        <w:t xml:space="preserve"> y la Ley 3/2018 de Protección de Datos y Garantía de los Derechos Digitales.</w:t>
      </w:r>
      <w:r w:rsidR="00972BC6" w:rsidRPr="00401BB1">
        <w:rPr>
          <w:rFonts w:ascii="Arial" w:hAnsi="Arial" w:cs="Arial"/>
          <w:sz w:val="20"/>
          <w:szCs w:val="20"/>
        </w:rPr>
        <w:t>, le informamos de lo siguiente:</w:t>
      </w:r>
    </w:p>
    <w:p w14:paraId="007BF54F" w14:textId="77777777" w:rsidR="00401BB1" w:rsidRPr="00401BB1" w:rsidRDefault="00401BB1" w:rsidP="00401BB1">
      <w:pPr>
        <w:spacing w:line="360" w:lineRule="auto"/>
        <w:jc w:val="both"/>
        <w:rPr>
          <w:rFonts w:ascii="Arial" w:hAnsi="Arial" w:cs="Arial"/>
          <w:b/>
          <w:sz w:val="20"/>
          <w:szCs w:val="20"/>
        </w:rPr>
      </w:pPr>
      <w:r w:rsidRPr="00401BB1">
        <w:rPr>
          <w:rFonts w:ascii="Arial" w:hAnsi="Arial" w:cs="Arial"/>
          <w:b/>
          <w:sz w:val="20"/>
          <w:szCs w:val="20"/>
        </w:rPr>
        <w:t>1. Responsable del tratamiento de los datos personales:</w:t>
      </w:r>
    </w:p>
    <w:p w14:paraId="2E7E7825" w14:textId="77777777" w:rsidR="002959E3" w:rsidRPr="00401BB1" w:rsidRDefault="004E7EF6" w:rsidP="00401BB1">
      <w:pPr>
        <w:spacing w:line="360" w:lineRule="auto"/>
        <w:jc w:val="both"/>
        <w:rPr>
          <w:rFonts w:ascii="Arial" w:eastAsia="Times New Roman" w:hAnsi="Arial" w:cs="Arial"/>
          <w:sz w:val="20"/>
          <w:szCs w:val="20"/>
          <w:lang w:val="es-ES_tradnl" w:eastAsia="es-ES"/>
        </w:rPr>
      </w:pPr>
      <w:r w:rsidRPr="00401BB1">
        <w:rPr>
          <w:rFonts w:ascii="Arial" w:hAnsi="Arial" w:cs="Arial"/>
          <w:b/>
          <w:sz w:val="20"/>
          <w:szCs w:val="20"/>
          <w:lang w:eastAsia="es-ES"/>
        </w:rPr>
        <w:t>Frutosca, S.L.</w:t>
      </w:r>
      <w:r w:rsidR="004A6E80" w:rsidRPr="00401BB1">
        <w:rPr>
          <w:rFonts w:ascii="Arial" w:hAnsi="Arial" w:cs="Arial"/>
          <w:b/>
          <w:sz w:val="20"/>
          <w:szCs w:val="20"/>
        </w:rPr>
        <w:t>,</w:t>
      </w:r>
      <w:r w:rsidR="004A6E80" w:rsidRPr="00401BB1">
        <w:rPr>
          <w:rFonts w:ascii="Arial" w:hAnsi="Arial" w:cs="Arial"/>
          <w:sz w:val="20"/>
          <w:szCs w:val="20"/>
        </w:rPr>
        <w:t xml:space="preserve"> con N.I.F. número </w:t>
      </w:r>
      <w:r w:rsidRPr="00401BB1">
        <w:rPr>
          <w:rFonts w:ascii="Arial" w:eastAsia="Times New Roman" w:hAnsi="Arial" w:cs="Arial"/>
          <w:sz w:val="20"/>
          <w:szCs w:val="20"/>
          <w:lang w:eastAsia="es-ES"/>
        </w:rPr>
        <w:t>B-22185482</w:t>
      </w:r>
      <w:r w:rsidR="004A6E80" w:rsidRPr="00401BB1">
        <w:rPr>
          <w:rFonts w:ascii="Arial" w:hAnsi="Arial" w:cs="Arial"/>
          <w:sz w:val="20"/>
          <w:szCs w:val="20"/>
        </w:rPr>
        <w:t xml:space="preserve">, domicilio en </w:t>
      </w:r>
      <w:r w:rsidRPr="00401BB1">
        <w:rPr>
          <w:rFonts w:ascii="Arial" w:eastAsia="Times New Roman" w:hAnsi="Arial" w:cs="Arial"/>
          <w:sz w:val="20"/>
          <w:szCs w:val="20"/>
          <w:lang w:val="es-ES_tradnl" w:eastAsia="es-ES"/>
        </w:rPr>
        <w:t>Polígono La Magantina, C/Minería, nº 4B, Código Postal 22006, Huesca</w:t>
      </w:r>
      <w:r w:rsidR="004A6E80" w:rsidRPr="00401BB1">
        <w:rPr>
          <w:rFonts w:ascii="Arial" w:hAnsi="Arial" w:cs="Arial"/>
          <w:sz w:val="20"/>
          <w:szCs w:val="20"/>
        </w:rPr>
        <w:t xml:space="preserve">, teléfono </w:t>
      </w:r>
      <w:r w:rsidRPr="00401BB1">
        <w:rPr>
          <w:rFonts w:ascii="Arial" w:eastAsia="Times New Roman" w:hAnsi="Arial" w:cs="Arial"/>
          <w:sz w:val="20"/>
          <w:szCs w:val="20"/>
          <w:lang w:val="es-ES_tradnl" w:eastAsia="es-ES"/>
        </w:rPr>
        <w:t>974 242 618</w:t>
      </w:r>
      <w:r w:rsidRPr="00401BB1">
        <w:rPr>
          <w:rFonts w:ascii="Arial" w:eastAsia="Times New Roman" w:hAnsi="Arial" w:cs="Arial"/>
          <w:b/>
          <w:sz w:val="20"/>
          <w:szCs w:val="20"/>
          <w:lang w:val="es-ES_tradnl" w:eastAsia="es-ES"/>
        </w:rPr>
        <w:t xml:space="preserve"> </w:t>
      </w:r>
      <w:r w:rsidR="004A6E80" w:rsidRPr="00401BB1">
        <w:rPr>
          <w:rFonts w:ascii="Arial" w:hAnsi="Arial" w:cs="Arial"/>
          <w:sz w:val="20"/>
          <w:szCs w:val="20"/>
        </w:rPr>
        <w:t xml:space="preserve">y email </w:t>
      </w:r>
      <w:hyperlink r:id="rId5" w:history="1">
        <w:r w:rsidRPr="00401BB1">
          <w:rPr>
            <w:rFonts w:ascii="Arial" w:eastAsia="Times New Roman" w:hAnsi="Arial" w:cs="Arial"/>
            <w:color w:val="0563C1"/>
            <w:sz w:val="20"/>
            <w:szCs w:val="20"/>
            <w:u w:val="single"/>
            <w:lang w:eastAsia="es-ES"/>
          </w:rPr>
          <w:t>pablo@frutosca.com</w:t>
        </w:r>
      </w:hyperlink>
      <w:r w:rsidR="002959E3" w:rsidRPr="00401BB1">
        <w:rPr>
          <w:rFonts w:ascii="Arial" w:hAnsi="Arial" w:cs="Arial"/>
          <w:sz w:val="20"/>
          <w:szCs w:val="20"/>
        </w:rPr>
        <w:t>,</w:t>
      </w:r>
      <w:r w:rsidR="00DF5253" w:rsidRPr="00401BB1">
        <w:rPr>
          <w:rFonts w:ascii="Arial" w:hAnsi="Arial" w:cs="Arial"/>
          <w:sz w:val="20"/>
          <w:szCs w:val="20"/>
        </w:rPr>
        <w:t xml:space="preserve"> </w:t>
      </w:r>
      <w:r w:rsidR="002959E3" w:rsidRPr="00401BB1">
        <w:rPr>
          <w:rFonts w:ascii="Arial" w:hAnsi="Arial" w:cs="Arial"/>
          <w:sz w:val="20"/>
          <w:szCs w:val="20"/>
        </w:rPr>
        <w:t>es el</w:t>
      </w:r>
      <w:r w:rsidR="004A6E80" w:rsidRPr="00401BB1">
        <w:rPr>
          <w:rFonts w:ascii="Arial" w:hAnsi="Arial" w:cs="Arial"/>
          <w:sz w:val="20"/>
          <w:szCs w:val="20"/>
        </w:rPr>
        <w:t xml:space="preserve"> responsable del tratamiento de los datos de carácter personal. </w:t>
      </w:r>
    </w:p>
    <w:p w14:paraId="44D3EFDF" w14:textId="77777777" w:rsidR="00401BB1" w:rsidRPr="00401BB1" w:rsidRDefault="00401BB1" w:rsidP="00401BB1">
      <w:pPr>
        <w:spacing w:line="360" w:lineRule="auto"/>
        <w:jc w:val="both"/>
        <w:rPr>
          <w:rFonts w:ascii="Arial" w:hAnsi="Arial" w:cs="Arial"/>
          <w:b/>
          <w:sz w:val="20"/>
          <w:szCs w:val="20"/>
        </w:rPr>
      </w:pPr>
      <w:r w:rsidRPr="00401BB1">
        <w:rPr>
          <w:rFonts w:ascii="Arial" w:hAnsi="Arial" w:cs="Arial"/>
          <w:b/>
          <w:sz w:val="20"/>
          <w:szCs w:val="20"/>
        </w:rPr>
        <w:t>2. Finalidad del tratamiento de los datos personales:</w:t>
      </w:r>
    </w:p>
    <w:p w14:paraId="11A6077B" w14:textId="77777777" w:rsidR="004755FC" w:rsidRPr="00401BB1" w:rsidRDefault="004E7EF6" w:rsidP="00401BB1">
      <w:pPr>
        <w:spacing w:line="360" w:lineRule="auto"/>
        <w:jc w:val="both"/>
        <w:rPr>
          <w:rFonts w:ascii="Arial" w:hAnsi="Arial" w:cs="Arial"/>
          <w:sz w:val="20"/>
          <w:szCs w:val="20"/>
        </w:rPr>
      </w:pPr>
      <w:r w:rsidRPr="00401BB1">
        <w:rPr>
          <w:rFonts w:ascii="Arial" w:hAnsi="Arial" w:cs="Arial"/>
          <w:b/>
          <w:sz w:val="20"/>
          <w:szCs w:val="20"/>
        </w:rPr>
        <w:t>Frutosca</w:t>
      </w:r>
      <w:r w:rsidR="00401BB1">
        <w:rPr>
          <w:rFonts w:ascii="Arial" w:hAnsi="Arial" w:cs="Arial"/>
          <w:b/>
          <w:sz w:val="20"/>
          <w:szCs w:val="20"/>
        </w:rPr>
        <w:t>, S.L.</w:t>
      </w:r>
      <w:r w:rsidRPr="00401BB1">
        <w:rPr>
          <w:rFonts w:ascii="Arial" w:hAnsi="Arial" w:cs="Arial"/>
          <w:sz w:val="20"/>
          <w:szCs w:val="20"/>
        </w:rPr>
        <w:t xml:space="preserve"> </w:t>
      </w:r>
      <w:r w:rsidR="008A5BDD" w:rsidRPr="00401BB1">
        <w:rPr>
          <w:rFonts w:ascii="Arial" w:hAnsi="Arial" w:cs="Arial"/>
          <w:sz w:val="20"/>
          <w:szCs w:val="20"/>
        </w:rPr>
        <w:t>trata la información que le facilita con las siguientes finalidades:</w:t>
      </w:r>
    </w:p>
    <w:p w14:paraId="2979C42A" w14:textId="56B0E035" w:rsidR="00BA1242" w:rsidRDefault="00BA1242" w:rsidP="00401BB1">
      <w:pPr>
        <w:pStyle w:val="Prrafodelista"/>
        <w:numPr>
          <w:ilvl w:val="0"/>
          <w:numId w:val="5"/>
        </w:numPr>
        <w:spacing w:line="360" w:lineRule="auto"/>
        <w:jc w:val="both"/>
        <w:rPr>
          <w:rFonts w:ascii="Arial" w:hAnsi="Arial" w:cs="Arial"/>
          <w:sz w:val="20"/>
          <w:szCs w:val="20"/>
        </w:rPr>
      </w:pPr>
      <w:r w:rsidRPr="00401BB1">
        <w:rPr>
          <w:rFonts w:ascii="Arial" w:hAnsi="Arial" w:cs="Arial"/>
          <w:sz w:val="20"/>
          <w:szCs w:val="20"/>
        </w:rPr>
        <w:t>Resolver las preguntas y consultas planteadas a través del formulario de contacto de la página web.</w:t>
      </w:r>
    </w:p>
    <w:p w14:paraId="5A963E46" w14:textId="1D91A0DB" w:rsidR="004553B5" w:rsidRPr="00401BB1" w:rsidRDefault="004553B5" w:rsidP="00401BB1">
      <w:pPr>
        <w:pStyle w:val="Prrafodelista"/>
        <w:numPr>
          <w:ilvl w:val="0"/>
          <w:numId w:val="5"/>
        </w:numPr>
        <w:spacing w:line="360" w:lineRule="auto"/>
        <w:jc w:val="both"/>
        <w:rPr>
          <w:rFonts w:ascii="Arial" w:hAnsi="Arial" w:cs="Arial"/>
          <w:sz w:val="20"/>
          <w:szCs w:val="20"/>
        </w:rPr>
      </w:pPr>
      <w:r>
        <w:rPr>
          <w:rFonts w:ascii="Arial" w:hAnsi="Arial" w:cs="Arial"/>
          <w:sz w:val="20"/>
          <w:szCs w:val="20"/>
        </w:rPr>
        <w:t xml:space="preserve">Recepcion de pedidos a través de </w:t>
      </w:r>
      <w:r w:rsidR="00C65ABC">
        <w:rPr>
          <w:rFonts w:ascii="Arial" w:hAnsi="Arial" w:cs="Arial"/>
          <w:sz w:val="20"/>
          <w:szCs w:val="20"/>
        </w:rPr>
        <w:t xml:space="preserve">la aplicación </w:t>
      </w:r>
      <w:r>
        <w:rPr>
          <w:rFonts w:ascii="Arial" w:hAnsi="Arial" w:cs="Arial"/>
          <w:sz w:val="20"/>
          <w:szCs w:val="20"/>
        </w:rPr>
        <w:t>WhatsApp</w:t>
      </w:r>
    </w:p>
    <w:p w14:paraId="3F6747DD" w14:textId="77777777" w:rsidR="00401BB1" w:rsidRPr="00401BB1" w:rsidRDefault="00401BB1" w:rsidP="00401BB1">
      <w:pPr>
        <w:spacing w:line="360" w:lineRule="auto"/>
        <w:jc w:val="both"/>
        <w:rPr>
          <w:rFonts w:ascii="Arial" w:hAnsi="Arial" w:cs="Arial"/>
          <w:b/>
          <w:sz w:val="20"/>
          <w:szCs w:val="20"/>
        </w:rPr>
      </w:pPr>
      <w:r w:rsidRPr="00401BB1">
        <w:rPr>
          <w:rFonts w:ascii="Arial" w:hAnsi="Arial" w:cs="Arial"/>
          <w:b/>
          <w:sz w:val="20"/>
          <w:szCs w:val="20"/>
        </w:rPr>
        <w:t>3. Envío de información comercial:</w:t>
      </w:r>
    </w:p>
    <w:p w14:paraId="783CC37F" w14:textId="77777777" w:rsidR="00401BB1" w:rsidRPr="00401BB1" w:rsidRDefault="00401BB1" w:rsidP="00401BB1">
      <w:pPr>
        <w:spacing w:line="360" w:lineRule="auto"/>
        <w:jc w:val="both"/>
        <w:rPr>
          <w:rFonts w:ascii="Arial" w:hAnsi="Arial" w:cs="Arial"/>
          <w:b/>
          <w:sz w:val="20"/>
          <w:szCs w:val="20"/>
        </w:rPr>
      </w:pPr>
      <w:r w:rsidRPr="00401BB1">
        <w:rPr>
          <w:rFonts w:ascii="Arial" w:hAnsi="Arial" w:cs="Arial"/>
          <w:b/>
          <w:sz w:val="20"/>
          <w:szCs w:val="20"/>
          <w:lang w:eastAsia="es-ES"/>
        </w:rPr>
        <w:t xml:space="preserve">Frutosca, S.L. </w:t>
      </w:r>
      <w:r w:rsidRPr="00401BB1">
        <w:rPr>
          <w:rFonts w:ascii="Arial" w:hAnsi="Arial" w:cs="Arial"/>
          <w:sz w:val="20"/>
          <w:szCs w:val="20"/>
        </w:rPr>
        <w:t xml:space="preserve">no trata los datos de carácter personal con fines comerciales, por lo que sus datos no serán utilizados para remitirle información comercial. </w:t>
      </w:r>
    </w:p>
    <w:p w14:paraId="4E24D3A6" w14:textId="77777777" w:rsidR="00401BB1" w:rsidRPr="00401BB1" w:rsidRDefault="00401BB1" w:rsidP="00401BB1">
      <w:pPr>
        <w:spacing w:line="360" w:lineRule="auto"/>
        <w:jc w:val="both"/>
        <w:rPr>
          <w:rFonts w:ascii="Arial" w:hAnsi="Arial" w:cs="Arial"/>
          <w:b/>
          <w:sz w:val="20"/>
          <w:szCs w:val="20"/>
        </w:rPr>
      </w:pPr>
      <w:r w:rsidRPr="00401BB1">
        <w:rPr>
          <w:rFonts w:ascii="Arial" w:hAnsi="Arial" w:cs="Arial"/>
          <w:b/>
          <w:sz w:val="20"/>
          <w:szCs w:val="20"/>
        </w:rPr>
        <w:t>4. Legitimación para el tratamiento de datos de carácter personal:</w:t>
      </w:r>
    </w:p>
    <w:p w14:paraId="75D87286" w14:textId="77777777" w:rsidR="00BA1242" w:rsidRPr="00401BB1" w:rsidRDefault="004B5BE3" w:rsidP="00401BB1">
      <w:pPr>
        <w:spacing w:line="360" w:lineRule="auto"/>
        <w:jc w:val="both"/>
        <w:rPr>
          <w:rFonts w:ascii="Arial" w:hAnsi="Arial" w:cs="Arial"/>
          <w:sz w:val="20"/>
          <w:szCs w:val="20"/>
        </w:rPr>
      </w:pPr>
      <w:r w:rsidRPr="00401BB1">
        <w:rPr>
          <w:rFonts w:ascii="Arial" w:hAnsi="Arial" w:cs="Arial"/>
          <w:sz w:val="20"/>
          <w:szCs w:val="20"/>
        </w:rPr>
        <w:t>La base legal para el tratamiento de datos de carácter personal es el consentimiento prestado por el usuario mediante la aceptación de nuestra política de privacidad</w:t>
      </w:r>
      <w:r w:rsidR="00401BB1" w:rsidRPr="00401BB1">
        <w:rPr>
          <w:rFonts w:ascii="Arial" w:hAnsi="Arial" w:cs="Arial"/>
          <w:sz w:val="20"/>
          <w:szCs w:val="20"/>
        </w:rPr>
        <w:t>.</w:t>
      </w:r>
      <w:r w:rsidRPr="00401BB1">
        <w:rPr>
          <w:rFonts w:ascii="Arial" w:hAnsi="Arial" w:cs="Arial"/>
          <w:sz w:val="20"/>
          <w:szCs w:val="20"/>
        </w:rPr>
        <w:t xml:space="preserve"> Asimismo, </w:t>
      </w:r>
      <w:r w:rsidR="00DE0DDB">
        <w:rPr>
          <w:rFonts w:ascii="Arial" w:hAnsi="Arial" w:cs="Arial"/>
          <w:sz w:val="20"/>
          <w:szCs w:val="20"/>
        </w:rPr>
        <w:t xml:space="preserve">la necesidad de ejecución de un contrato de servicios, legitima al </w:t>
      </w:r>
      <w:r w:rsidRPr="00401BB1">
        <w:rPr>
          <w:rFonts w:ascii="Arial" w:hAnsi="Arial" w:cs="Arial"/>
          <w:sz w:val="20"/>
          <w:szCs w:val="20"/>
        </w:rPr>
        <w:t>responsable para el tratamiento de sus datos con fines administrativos, fiscales y contables.</w:t>
      </w:r>
    </w:p>
    <w:p w14:paraId="0BAE7C1D" w14:textId="77777777" w:rsidR="009E418D" w:rsidRPr="00401BB1" w:rsidRDefault="00401BB1" w:rsidP="00401BB1">
      <w:pPr>
        <w:spacing w:line="360" w:lineRule="auto"/>
        <w:jc w:val="both"/>
        <w:rPr>
          <w:rFonts w:ascii="Arial" w:hAnsi="Arial" w:cs="Arial"/>
          <w:sz w:val="20"/>
          <w:szCs w:val="20"/>
        </w:rPr>
      </w:pPr>
      <w:r w:rsidRPr="00401BB1">
        <w:rPr>
          <w:rFonts w:ascii="Arial" w:hAnsi="Arial" w:cs="Arial"/>
          <w:sz w:val="20"/>
          <w:szCs w:val="20"/>
        </w:rPr>
        <w:t>Además,</w:t>
      </w:r>
      <w:r w:rsidR="009E418D" w:rsidRPr="00401BB1">
        <w:rPr>
          <w:rFonts w:ascii="Arial" w:hAnsi="Arial" w:cs="Arial"/>
          <w:sz w:val="20"/>
          <w:szCs w:val="20"/>
        </w:rPr>
        <w:t xml:space="preserve"> garantizamos que los datos personales son tratados de manera lícita, leal y transparente y, son recogidos con fines determinados, explicitamos y legítimos, manteniéndose limitados a dichos fines y actualizados si fuera necesario. </w:t>
      </w:r>
    </w:p>
    <w:p w14:paraId="3FDC1AB5" w14:textId="77777777" w:rsidR="00401BB1" w:rsidRPr="00401BB1" w:rsidRDefault="00401BB1" w:rsidP="00401BB1">
      <w:pPr>
        <w:spacing w:line="360" w:lineRule="auto"/>
        <w:jc w:val="both"/>
        <w:rPr>
          <w:rFonts w:ascii="Arial" w:hAnsi="Arial" w:cs="Arial"/>
          <w:b/>
          <w:sz w:val="20"/>
          <w:szCs w:val="20"/>
        </w:rPr>
      </w:pPr>
      <w:r w:rsidRPr="00401BB1">
        <w:rPr>
          <w:rFonts w:ascii="Arial" w:hAnsi="Arial" w:cs="Arial"/>
          <w:b/>
          <w:sz w:val="20"/>
          <w:szCs w:val="20"/>
        </w:rPr>
        <w:t>5. Plazo o criterio de conservación de datos de carácter personal:</w:t>
      </w:r>
    </w:p>
    <w:p w14:paraId="7EFBD20A" w14:textId="5F132AD5" w:rsidR="00C65ABC" w:rsidRDefault="00A24A81" w:rsidP="00A24A81">
      <w:pPr>
        <w:spacing w:line="360" w:lineRule="auto"/>
        <w:jc w:val="both"/>
        <w:rPr>
          <w:rFonts w:ascii="Arial" w:hAnsi="Arial" w:cs="Arial"/>
          <w:sz w:val="20"/>
          <w:szCs w:val="20"/>
        </w:rPr>
      </w:pPr>
      <w:r w:rsidRPr="00A24A81">
        <w:rPr>
          <w:rFonts w:ascii="Arial" w:hAnsi="Arial" w:cs="Arial"/>
          <w:sz w:val="20"/>
          <w:szCs w:val="20"/>
        </w:rPr>
        <w:t xml:space="preserve">Los datos proporcionados se conservarán mientras se mantenga la relación con </w:t>
      </w:r>
      <w:r w:rsidRPr="00C65ABC">
        <w:rPr>
          <w:rFonts w:ascii="Arial" w:hAnsi="Arial" w:cs="Arial"/>
          <w:b/>
          <w:bCs/>
          <w:sz w:val="20"/>
          <w:szCs w:val="20"/>
        </w:rPr>
        <w:t>Frutosca, S.</w:t>
      </w:r>
      <w:r w:rsidR="004553B5" w:rsidRPr="00C65ABC">
        <w:rPr>
          <w:rFonts w:ascii="Arial" w:hAnsi="Arial" w:cs="Arial"/>
          <w:b/>
          <w:bCs/>
          <w:sz w:val="20"/>
          <w:szCs w:val="20"/>
        </w:rPr>
        <w:t>L</w:t>
      </w:r>
      <w:r w:rsidRPr="00C65ABC">
        <w:rPr>
          <w:rFonts w:ascii="Arial" w:hAnsi="Arial" w:cs="Arial"/>
          <w:b/>
          <w:bCs/>
          <w:sz w:val="20"/>
          <w:szCs w:val="20"/>
        </w:rPr>
        <w:t>.,</w:t>
      </w:r>
      <w:r w:rsidRPr="00A24A81">
        <w:rPr>
          <w:rFonts w:ascii="Arial" w:hAnsi="Arial" w:cs="Arial"/>
          <w:sz w:val="20"/>
          <w:szCs w:val="20"/>
        </w:rPr>
        <w:t xml:space="preserve"> hasta que el interesado solicite su supresión o durante los años necesarios para cumplir con las obligaciones legales. </w:t>
      </w:r>
    </w:p>
    <w:p w14:paraId="7D5F269C" w14:textId="46592AD4" w:rsidR="00C65ABC" w:rsidRDefault="00C65ABC" w:rsidP="00A24A81">
      <w:pPr>
        <w:spacing w:line="360" w:lineRule="auto"/>
        <w:jc w:val="both"/>
        <w:rPr>
          <w:rFonts w:ascii="Arial" w:hAnsi="Arial" w:cs="Arial"/>
          <w:sz w:val="20"/>
          <w:szCs w:val="20"/>
        </w:rPr>
      </w:pPr>
    </w:p>
    <w:p w14:paraId="65CCE01A" w14:textId="7FBE4485" w:rsidR="00C65ABC" w:rsidRDefault="00C65ABC" w:rsidP="00A24A81">
      <w:pPr>
        <w:spacing w:line="360" w:lineRule="auto"/>
        <w:jc w:val="both"/>
        <w:rPr>
          <w:rFonts w:ascii="Arial" w:hAnsi="Arial" w:cs="Arial"/>
          <w:sz w:val="20"/>
          <w:szCs w:val="20"/>
        </w:rPr>
      </w:pPr>
    </w:p>
    <w:p w14:paraId="4157A4EB" w14:textId="77777777" w:rsidR="00C65ABC" w:rsidRPr="00A24A81" w:rsidRDefault="00C65ABC" w:rsidP="00A24A81">
      <w:pPr>
        <w:spacing w:line="360" w:lineRule="auto"/>
        <w:jc w:val="both"/>
        <w:rPr>
          <w:rFonts w:ascii="Arial" w:hAnsi="Arial" w:cs="Arial"/>
          <w:sz w:val="20"/>
          <w:szCs w:val="20"/>
        </w:rPr>
      </w:pPr>
    </w:p>
    <w:p w14:paraId="7281824A" w14:textId="77777777" w:rsidR="00401BB1" w:rsidRPr="00401BB1" w:rsidRDefault="00401BB1" w:rsidP="00401BB1">
      <w:pPr>
        <w:spacing w:line="360" w:lineRule="auto"/>
        <w:jc w:val="both"/>
        <w:rPr>
          <w:rFonts w:ascii="Arial" w:hAnsi="Arial" w:cs="Arial"/>
          <w:sz w:val="20"/>
          <w:szCs w:val="20"/>
        </w:rPr>
      </w:pPr>
      <w:r w:rsidRPr="00401BB1">
        <w:rPr>
          <w:rFonts w:ascii="Arial" w:hAnsi="Arial" w:cs="Arial"/>
          <w:b/>
          <w:sz w:val="20"/>
          <w:szCs w:val="20"/>
        </w:rPr>
        <w:lastRenderedPageBreak/>
        <w:t>6. Cesiones o comunicaciones de datos de carácter personal:</w:t>
      </w:r>
    </w:p>
    <w:p w14:paraId="6D705308" w14:textId="2A68CEA0" w:rsidR="004362EA" w:rsidRPr="00401BB1" w:rsidRDefault="004362EA" w:rsidP="00401BB1">
      <w:pPr>
        <w:spacing w:before="240" w:after="0" w:line="360" w:lineRule="auto"/>
        <w:jc w:val="both"/>
        <w:rPr>
          <w:rFonts w:ascii="Arial" w:hAnsi="Arial" w:cs="Arial"/>
          <w:sz w:val="20"/>
          <w:szCs w:val="20"/>
        </w:rPr>
      </w:pPr>
      <w:r w:rsidRPr="00401BB1">
        <w:rPr>
          <w:rFonts w:ascii="Arial" w:hAnsi="Arial" w:cs="Arial"/>
          <w:sz w:val="20"/>
          <w:szCs w:val="20"/>
        </w:rPr>
        <w:t>Los datos se cederán a terceros cuando exista una obligación legal, como, por ejemplo: a los bancos y cajas de ahorro, así como a la Administración Tributaria</w:t>
      </w:r>
      <w:r w:rsidR="00C65ABC">
        <w:rPr>
          <w:rFonts w:ascii="Arial" w:hAnsi="Arial" w:cs="Arial"/>
          <w:sz w:val="20"/>
          <w:szCs w:val="20"/>
        </w:rPr>
        <w:t xml:space="preserve"> o cuando sea necesario para la ejecución del servicio. </w:t>
      </w:r>
    </w:p>
    <w:p w14:paraId="25BE6FAF" w14:textId="77777777" w:rsidR="00C65ABC" w:rsidRDefault="00A24A81" w:rsidP="00C65ABC">
      <w:pPr>
        <w:spacing w:before="240" w:after="0" w:line="360" w:lineRule="auto"/>
        <w:jc w:val="both"/>
        <w:rPr>
          <w:rFonts w:ascii="Arial" w:hAnsi="Arial" w:cs="Arial"/>
          <w:b/>
          <w:bCs/>
          <w:sz w:val="20"/>
          <w:szCs w:val="20"/>
        </w:rPr>
      </w:pPr>
      <w:r w:rsidRPr="00A24A81">
        <w:rPr>
          <w:rFonts w:ascii="Arial" w:hAnsi="Arial" w:cs="Arial"/>
          <w:b/>
          <w:bCs/>
          <w:sz w:val="20"/>
          <w:szCs w:val="20"/>
        </w:rPr>
        <w:t>7. Transferencias Internacionales:</w:t>
      </w:r>
    </w:p>
    <w:p w14:paraId="56BADCB7" w14:textId="187E7729" w:rsidR="00C65ABC" w:rsidRPr="00C65ABC" w:rsidRDefault="00C65ABC" w:rsidP="00C65ABC">
      <w:pPr>
        <w:spacing w:before="240" w:after="0" w:line="360" w:lineRule="auto"/>
        <w:jc w:val="both"/>
        <w:rPr>
          <w:rFonts w:ascii="Arial" w:hAnsi="Arial" w:cs="Arial"/>
          <w:b/>
          <w:bCs/>
          <w:sz w:val="20"/>
          <w:szCs w:val="20"/>
        </w:rPr>
      </w:pPr>
      <w:r w:rsidRPr="00A24A81">
        <w:rPr>
          <w:rFonts w:ascii="Arial" w:hAnsi="Arial" w:cs="Arial"/>
          <w:sz w:val="20"/>
          <w:szCs w:val="20"/>
        </w:rPr>
        <w:t>No existen transferencias internacionales</w:t>
      </w:r>
      <w:r>
        <w:rPr>
          <w:rFonts w:ascii="Arial" w:hAnsi="Arial" w:cs="Arial"/>
          <w:sz w:val="20"/>
          <w:szCs w:val="20"/>
        </w:rPr>
        <w:t xml:space="preserve">. </w:t>
      </w:r>
      <w:r w:rsidRPr="00C65ABC">
        <w:rPr>
          <w:rFonts w:ascii="Arial" w:hAnsi="Arial" w:cs="Arial"/>
          <w:color w:val="000000" w:themeColor="text1"/>
          <w:sz w:val="20"/>
          <w:szCs w:val="20"/>
        </w:rPr>
        <w:t>La gestión de pedidos por WhatsApp conlleva</w:t>
      </w:r>
      <w:r w:rsidRPr="00C65ABC">
        <w:rPr>
          <w:rFonts w:ascii="Arial" w:hAnsi="Arial" w:cs="Arial"/>
          <w:color w:val="000000" w:themeColor="text1"/>
          <w:sz w:val="20"/>
          <w:szCs w:val="20"/>
        </w:rPr>
        <w:t xml:space="preserve"> el acceso a datos por parte de </w:t>
      </w:r>
      <w:r w:rsidRPr="00C65ABC">
        <w:rPr>
          <w:rFonts w:ascii="Arial" w:eastAsia="Times New Roman" w:hAnsi="Arial" w:cs="Arial"/>
          <w:color w:val="000000" w:themeColor="text1"/>
          <w:sz w:val="20"/>
          <w:szCs w:val="20"/>
          <w:lang w:eastAsia="es-ES"/>
        </w:rPr>
        <w:t>Meta Platforms Ireland Limited</w:t>
      </w:r>
      <w:r>
        <w:rPr>
          <w:rFonts w:ascii="Arial" w:eastAsia="Times New Roman" w:hAnsi="Arial" w:cs="Arial"/>
          <w:color w:val="000000" w:themeColor="text1"/>
          <w:sz w:val="20"/>
          <w:szCs w:val="20"/>
          <w:lang w:eastAsia="es-ES"/>
        </w:rPr>
        <w:t>, ubicada en Dublín (Irlanda)</w:t>
      </w:r>
      <w:r w:rsidRPr="00C65ABC">
        <w:rPr>
          <w:rFonts w:ascii="Arial" w:hAnsi="Arial" w:cs="Arial"/>
          <w:sz w:val="20"/>
          <w:szCs w:val="20"/>
        </w:rPr>
        <w:t xml:space="preserve"> </w:t>
      </w:r>
      <w:r>
        <w:rPr>
          <w:rFonts w:ascii="Arial" w:hAnsi="Arial" w:cs="Arial"/>
          <w:sz w:val="20"/>
          <w:szCs w:val="20"/>
        </w:rPr>
        <w:t xml:space="preserve">por lo que los </w:t>
      </w:r>
      <w:r w:rsidRPr="00A24A81">
        <w:rPr>
          <w:rFonts w:ascii="Arial" w:hAnsi="Arial" w:cs="Arial"/>
          <w:sz w:val="20"/>
          <w:szCs w:val="20"/>
        </w:rPr>
        <w:t xml:space="preserve">datos personales no serán tratados por entidades que se encuentren fuera del ámbito del Espacio Económico </w:t>
      </w:r>
    </w:p>
    <w:p w14:paraId="41272183" w14:textId="77777777" w:rsidR="00401BB1" w:rsidRPr="00401BB1" w:rsidRDefault="00A24A81" w:rsidP="00401BB1">
      <w:pPr>
        <w:spacing w:before="240" w:line="360" w:lineRule="auto"/>
        <w:jc w:val="both"/>
        <w:rPr>
          <w:rFonts w:ascii="Arial" w:hAnsi="Arial" w:cs="Arial"/>
          <w:b/>
          <w:sz w:val="20"/>
          <w:szCs w:val="20"/>
        </w:rPr>
      </w:pPr>
      <w:r>
        <w:rPr>
          <w:rFonts w:ascii="Arial" w:hAnsi="Arial" w:cs="Arial"/>
          <w:b/>
          <w:sz w:val="20"/>
          <w:szCs w:val="20"/>
        </w:rPr>
        <w:t>8</w:t>
      </w:r>
      <w:r w:rsidR="00401BB1" w:rsidRPr="00401BB1">
        <w:rPr>
          <w:rFonts w:ascii="Arial" w:hAnsi="Arial" w:cs="Arial"/>
          <w:b/>
          <w:sz w:val="20"/>
          <w:szCs w:val="20"/>
        </w:rPr>
        <w:t>. Ejercicio de derechos:</w:t>
      </w:r>
    </w:p>
    <w:p w14:paraId="153D71B0" w14:textId="77777777" w:rsidR="00401BB1" w:rsidRPr="00401BB1" w:rsidRDefault="00401BB1" w:rsidP="00401BB1">
      <w:pPr>
        <w:spacing w:line="360" w:lineRule="auto"/>
        <w:jc w:val="both"/>
        <w:rPr>
          <w:rFonts w:ascii="Arial" w:hAnsi="Arial" w:cs="Arial"/>
          <w:sz w:val="20"/>
          <w:szCs w:val="20"/>
        </w:rPr>
      </w:pPr>
      <w:r w:rsidRPr="00401BB1">
        <w:rPr>
          <w:rFonts w:ascii="Arial" w:hAnsi="Arial" w:cs="Arial"/>
          <w:sz w:val="20"/>
          <w:szCs w:val="20"/>
        </w:rPr>
        <w:t xml:space="preserve">Cualquier persona tiene derecho a obtener confirmación sobre si en </w:t>
      </w:r>
      <w:r w:rsidRPr="00401BB1">
        <w:rPr>
          <w:rFonts w:ascii="Arial" w:hAnsi="Arial" w:cs="Arial"/>
          <w:b/>
          <w:sz w:val="20"/>
          <w:szCs w:val="20"/>
          <w:lang w:eastAsia="es-ES"/>
        </w:rPr>
        <w:t xml:space="preserve">Frutosca, S.L. </w:t>
      </w:r>
      <w:r w:rsidRPr="00401BB1">
        <w:rPr>
          <w:rFonts w:ascii="Arial" w:hAnsi="Arial" w:cs="Arial"/>
          <w:sz w:val="20"/>
          <w:szCs w:val="20"/>
        </w:rPr>
        <w:t>se están tratando sus datos personales.</w:t>
      </w:r>
    </w:p>
    <w:p w14:paraId="713F3145" w14:textId="77777777" w:rsidR="004B5BE3" w:rsidRPr="00401BB1" w:rsidRDefault="004B5BE3" w:rsidP="00401BB1">
      <w:pPr>
        <w:spacing w:line="360" w:lineRule="auto"/>
        <w:jc w:val="both"/>
        <w:rPr>
          <w:rFonts w:ascii="Arial" w:hAnsi="Arial" w:cs="Arial"/>
          <w:sz w:val="20"/>
          <w:szCs w:val="20"/>
        </w:rPr>
      </w:pPr>
      <w:r w:rsidRPr="00401BB1">
        <w:rPr>
          <w:rFonts w:ascii="Arial" w:hAnsi="Arial" w:cs="Arial"/>
          <w:sz w:val="20"/>
          <w:szCs w:val="20"/>
        </w:rPr>
        <w:t>Las personas interesadas tienen derecho a:</w:t>
      </w:r>
    </w:p>
    <w:p w14:paraId="20521715" w14:textId="77777777" w:rsidR="004B5BE3" w:rsidRPr="00401BB1" w:rsidRDefault="004B5BE3" w:rsidP="00401BB1">
      <w:pPr>
        <w:pStyle w:val="Prrafodelista"/>
        <w:numPr>
          <w:ilvl w:val="0"/>
          <w:numId w:val="6"/>
        </w:numPr>
        <w:spacing w:line="360" w:lineRule="auto"/>
        <w:jc w:val="both"/>
        <w:rPr>
          <w:rFonts w:ascii="Arial" w:hAnsi="Arial" w:cs="Arial"/>
          <w:sz w:val="20"/>
          <w:szCs w:val="20"/>
        </w:rPr>
      </w:pPr>
      <w:r w:rsidRPr="00401BB1">
        <w:rPr>
          <w:rFonts w:ascii="Arial" w:hAnsi="Arial" w:cs="Arial"/>
          <w:sz w:val="20"/>
          <w:szCs w:val="20"/>
        </w:rPr>
        <w:t>Solicitar el acceso a los datos personales relativos al interesado</w:t>
      </w:r>
    </w:p>
    <w:p w14:paraId="084C5394" w14:textId="77777777" w:rsidR="004B5BE3" w:rsidRPr="00401BB1" w:rsidRDefault="004B5BE3" w:rsidP="00401BB1">
      <w:pPr>
        <w:pStyle w:val="Prrafodelista"/>
        <w:numPr>
          <w:ilvl w:val="0"/>
          <w:numId w:val="6"/>
        </w:numPr>
        <w:spacing w:line="360" w:lineRule="auto"/>
        <w:jc w:val="both"/>
        <w:rPr>
          <w:rFonts w:ascii="Arial" w:hAnsi="Arial" w:cs="Arial"/>
          <w:sz w:val="20"/>
          <w:szCs w:val="20"/>
        </w:rPr>
      </w:pPr>
      <w:r w:rsidRPr="00401BB1">
        <w:rPr>
          <w:rFonts w:ascii="Arial" w:hAnsi="Arial" w:cs="Arial"/>
          <w:sz w:val="20"/>
          <w:szCs w:val="20"/>
        </w:rPr>
        <w:t>Solicitar su rectificación o supresión</w:t>
      </w:r>
    </w:p>
    <w:p w14:paraId="732F0B29" w14:textId="77777777" w:rsidR="004B5BE3" w:rsidRPr="00401BB1" w:rsidRDefault="004B5BE3" w:rsidP="00401BB1">
      <w:pPr>
        <w:pStyle w:val="Prrafodelista"/>
        <w:numPr>
          <w:ilvl w:val="0"/>
          <w:numId w:val="6"/>
        </w:numPr>
        <w:spacing w:line="360" w:lineRule="auto"/>
        <w:jc w:val="both"/>
        <w:rPr>
          <w:rFonts w:ascii="Arial" w:hAnsi="Arial" w:cs="Arial"/>
          <w:sz w:val="20"/>
          <w:szCs w:val="20"/>
        </w:rPr>
      </w:pPr>
      <w:r w:rsidRPr="00401BB1">
        <w:rPr>
          <w:rFonts w:ascii="Arial" w:hAnsi="Arial" w:cs="Arial"/>
          <w:sz w:val="20"/>
          <w:szCs w:val="20"/>
        </w:rPr>
        <w:t>Solicitar la limitación de su tratamiento</w:t>
      </w:r>
    </w:p>
    <w:p w14:paraId="6ECC1F26" w14:textId="77777777" w:rsidR="004B5BE3" w:rsidRPr="00401BB1" w:rsidRDefault="004B5BE3" w:rsidP="00401BB1">
      <w:pPr>
        <w:pStyle w:val="Prrafodelista"/>
        <w:numPr>
          <w:ilvl w:val="0"/>
          <w:numId w:val="6"/>
        </w:numPr>
        <w:spacing w:line="360" w:lineRule="auto"/>
        <w:jc w:val="both"/>
        <w:rPr>
          <w:rFonts w:ascii="Arial" w:hAnsi="Arial" w:cs="Arial"/>
          <w:sz w:val="20"/>
          <w:szCs w:val="20"/>
        </w:rPr>
      </w:pPr>
      <w:r w:rsidRPr="00401BB1">
        <w:rPr>
          <w:rFonts w:ascii="Arial" w:hAnsi="Arial" w:cs="Arial"/>
          <w:sz w:val="20"/>
          <w:szCs w:val="20"/>
        </w:rPr>
        <w:t>Oponerse al tratamiento</w:t>
      </w:r>
    </w:p>
    <w:p w14:paraId="27D3ED5E" w14:textId="77777777" w:rsidR="004B5BE3" w:rsidRPr="00401BB1" w:rsidRDefault="004B5BE3" w:rsidP="00401BB1">
      <w:pPr>
        <w:pStyle w:val="Prrafodelista"/>
        <w:numPr>
          <w:ilvl w:val="0"/>
          <w:numId w:val="6"/>
        </w:numPr>
        <w:spacing w:line="360" w:lineRule="auto"/>
        <w:jc w:val="both"/>
        <w:rPr>
          <w:rFonts w:ascii="Arial" w:hAnsi="Arial" w:cs="Arial"/>
          <w:sz w:val="20"/>
          <w:szCs w:val="20"/>
        </w:rPr>
      </w:pPr>
      <w:r w:rsidRPr="00401BB1">
        <w:rPr>
          <w:rFonts w:ascii="Arial" w:hAnsi="Arial" w:cs="Arial"/>
          <w:sz w:val="20"/>
          <w:szCs w:val="20"/>
        </w:rPr>
        <w:t>Solicitar la portabilidad de los datos</w:t>
      </w:r>
    </w:p>
    <w:p w14:paraId="0845ECAB" w14:textId="77777777" w:rsidR="004B5BE3" w:rsidRPr="00401BB1" w:rsidRDefault="004B5BE3" w:rsidP="00401BB1">
      <w:pPr>
        <w:spacing w:line="360" w:lineRule="auto"/>
        <w:jc w:val="both"/>
        <w:rPr>
          <w:rFonts w:ascii="Arial" w:hAnsi="Arial" w:cs="Arial"/>
          <w:sz w:val="20"/>
          <w:szCs w:val="20"/>
        </w:rPr>
      </w:pPr>
      <w:r w:rsidRPr="00401BB1">
        <w:rPr>
          <w:rFonts w:ascii="Arial" w:hAnsi="Arial" w:cs="Arial"/>
          <w:sz w:val="20"/>
          <w:szCs w:val="20"/>
        </w:rPr>
        <w:t>Los interesados podrán acceder a sus datos personales, así como a solicitar la rectificación de los datos inexactos o, en su caso, solicitar su supresión cuando, entre otros motivos, los datos ya no sean necesarios para los fines que fueron recogidos.</w:t>
      </w:r>
    </w:p>
    <w:p w14:paraId="7D951477" w14:textId="77777777" w:rsidR="004B5BE3" w:rsidRPr="00401BB1" w:rsidRDefault="004B5BE3" w:rsidP="00401BB1">
      <w:pPr>
        <w:spacing w:line="360" w:lineRule="auto"/>
        <w:jc w:val="both"/>
        <w:rPr>
          <w:rFonts w:ascii="Arial" w:hAnsi="Arial" w:cs="Arial"/>
          <w:sz w:val="20"/>
          <w:szCs w:val="20"/>
        </w:rPr>
      </w:pPr>
      <w:r w:rsidRPr="00401BB1">
        <w:rPr>
          <w:rFonts w:ascii="Arial" w:hAnsi="Arial" w:cs="Arial"/>
          <w:sz w:val="20"/>
          <w:szCs w:val="20"/>
        </w:rPr>
        <w:t>En determinadas circunstancias, los interesados podrán solicitar la limitación del tratamiento de sus datos, en cuyo caso únicamente se conservarán para el ejercicio o la defensa de reclamaciones.</w:t>
      </w:r>
    </w:p>
    <w:p w14:paraId="5B3F09D9" w14:textId="77777777" w:rsidR="004B5BE3" w:rsidRPr="00401BB1" w:rsidRDefault="004B5BE3" w:rsidP="00401BB1">
      <w:pPr>
        <w:spacing w:line="360" w:lineRule="auto"/>
        <w:jc w:val="both"/>
        <w:rPr>
          <w:rFonts w:ascii="Arial" w:hAnsi="Arial" w:cs="Arial"/>
          <w:sz w:val="20"/>
          <w:szCs w:val="20"/>
        </w:rPr>
      </w:pPr>
      <w:r w:rsidRPr="00401BB1">
        <w:rPr>
          <w:rFonts w:ascii="Arial" w:hAnsi="Arial" w:cs="Arial"/>
          <w:sz w:val="20"/>
          <w:szCs w:val="20"/>
        </w:rPr>
        <w:t>En determinadas circunstancias y por motivos relacionados con su situación particular, los interesados podrán oponerse al tratamiento de sus datos</w:t>
      </w:r>
      <w:r w:rsidR="00401BB1" w:rsidRPr="00401BB1">
        <w:rPr>
          <w:rFonts w:ascii="Arial" w:hAnsi="Arial" w:cs="Arial"/>
          <w:sz w:val="20"/>
          <w:szCs w:val="20"/>
        </w:rPr>
        <w:t xml:space="preserve"> y </w:t>
      </w:r>
      <w:r w:rsidR="00401BB1" w:rsidRPr="00401BB1">
        <w:rPr>
          <w:rFonts w:ascii="Arial" w:hAnsi="Arial" w:cs="Arial"/>
          <w:b/>
          <w:sz w:val="20"/>
          <w:szCs w:val="20"/>
          <w:lang w:eastAsia="es-ES"/>
        </w:rPr>
        <w:t xml:space="preserve">Frutosca, S.L. </w:t>
      </w:r>
      <w:r w:rsidRPr="00401BB1">
        <w:rPr>
          <w:rFonts w:ascii="Arial" w:hAnsi="Arial" w:cs="Arial"/>
          <w:sz w:val="20"/>
          <w:szCs w:val="20"/>
        </w:rPr>
        <w:t>dejará de tratar los datos, salvo por motivos legítimos imperiosos, o el ejercicio o la defensa de posibles reclamaciones. También podrán solicitar la portabilidad de sus datos.</w:t>
      </w:r>
    </w:p>
    <w:p w14:paraId="1C69A3F9" w14:textId="77777777" w:rsidR="004B5BE3" w:rsidRPr="00401BB1" w:rsidRDefault="004B5BE3" w:rsidP="00401BB1">
      <w:pPr>
        <w:spacing w:line="360" w:lineRule="auto"/>
        <w:jc w:val="both"/>
        <w:rPr>
          <w:rFonts w:ascii="Arial" w:hAnsi="Arial" w:cs="Arial"/>
          <w:sz w:val="20"/>
          <w:szCs w:val="20"/>
        </w:rPr>
      </w:pPr>
      <w:r w:rsidRPr="00401BB1">
        <w:rPr>
          <w:rFonts w:ascii="Arial" w:hAnsi="Arial" w:cs="Arial"/>
          <w:sz w:val="20"/>
          <w:szCs w:val="20"/>
        </w:rPr>
        <w:t>Los interesados también tendrán derecho a la tutela judicial efectiva y a presentar una reclamación ante la autoridad de control, en este caso, la Agencia Española de Protección de Datos, si consideran que el tratamiento de datos personales que le conciernen infringe el Reglamento.</w:t>
      </w:r>
    </w:p>
    <w:p w14:paraId="131BEC14" w14:textId="5A5E95EC" w:rsidR="004553B5" w:rsidRDefault="00383555" w:rsidP="004553B5">
      <w:pPr>
        <w:spacing w:before="240" w:after="0" w:line="360" w:lineRule="auto"/>
        <w:jc w:val="both"/>
        <w:rPr>
          <w:rFonts w:ascii="Arial" w:hAnsi="Arial" w:cs="Arial"/>
          <w:sz w:val="20"/>
          <w:szCs w:val="20"/>
        </w:rPr>
      </w:pPr>
      <w:r w:rsidRPr="00401BB1">
        <w:rPr>
          <w:rFonts w:ascii="Arial" w:hAnsi="Arial" w:cs="Arial"/>
          <w:sz w:val="20"/>
          <w:szCs w:val="20"/>
        </w:rPr>
        <w:lastRenderedPageBreak/>
        <w:t xml:space="preserve">Para el ejercicio de estos derechos, los titulares pueden dirigirse a </w:t>
      </w:r>
      <w:r w:rsidR="00401BB1" w:rsidRPr="00401BB1">
        <w:rPr>
          <w:rFonts w:ascii="Arial" w:hAnsi="Arial" w:cs="Arial"/>
          <w:b/>
          <w:sz w:val="20"/>
          <w:szCs w:val="20"/>
          <w:lang w:eastAsia="es-ES"/>
        </w:rPr>
        <w:t>Frutosca, S.L.</w:t>
      </w:r>
      <w:r w:rsidRPr="00401BB1">
        <w:rPr>
          <w:rFonts w:ascii="Arial" w:hAnsi="Arial" w:cs="Arial"/>
          <w:sz w:val="20"/>
          <w:szCs w:val="20"/>
        </w:rPr>
        <w:t>,</w:t>
      </w:r>
      <w:r w:rsidR="00401BB1" w:rsidRPr="00401BB1">
        <w:rPr>
          <w:rFonts w:ascii="Arial" w:hAnsi="Arial" w:cs="Arial"/>
          <w:sz w:val="20"/>
          <w:szCs w:val="20"/>
        </w:rPr>
        <w:t xml:space="preserve"> con</w:t>
      </w:r>
      <w:r w:rsidRPr="00401BB1">
        <w:rPr>
          <w:rFonts w:ascii="Arial" w:hAnsi="Arial" w:cs="Arial"/>
          <w:sz w:val="20"/>
          <w:szCs w:val="20"/>
        </w:rPr>
        <w:t xml:space="preserve"> domicilio en </w:t>
      </w:r>
      <w:r w:rsidR="004E7EF6" w:rsidRPr="00401BB1">
        <w:rPr>
          <w:rFonts w:ascii="Arial" w:eastAsia="Times New Roman" w:hAnsi="Arial" w:cs="Arial"/>
          <w:sz w:val="20"/>
          <w:szCs w:val="20"/>
          <w:lang w:val="es-ES_tradnl" w:eastAsia="es-ES"/>
        </w:rPr>
        <w:t>Polígono La Magantina, C/Minería, nº 4B, Código Postal 22006 Huesca</w:t>
      </w:r>
      <w:r w:rsidRPr="00401BB1">
        <w:rPr>
          <w:rFonts w:ascii="Arial" w:hAnsi="Arial" w:cs="Arial"/>
          <w:sz w:val="20"/>
          <w:szCs w:val="20"/>
        </w:rPr>
        <w:t xml:space="preserve">, teléfono </w:t>
      </w:r>
      <w:r w:rsidR="004E7EF6" w:rsidRPr="00401BB1">
        <w:rPr>
          <w:rFonts w:ascii="Arial" w:eastAsia="Times New Roman" w:hAnsi="Arial" w:cs="Arial"/>
          <w:sz w:val="20"/>
          <w:szCs w:val="20"/>
          <w:lang w:val="es-ES_tradnl" w:eastAsia="es-ES"/>
        </w:rPr>
        <w:t>974 242 618</w:t>
      </w:r>
      <w:r w:rsidR="004E7EF6" w:rsidRPr="00401BB1">
        <w:rPr>
          <w:rFonts w:ascii="Arial" w:eastAsia="Times New Roman" w:hAnsi="Arial" w:cs="Arial"/>
          <w:b/>
          <w:sz w:val="20"/>
          <w:szCs w:val="20"/>
          <w:lang w:val="es-ES_tradnl" w:eastAsia="es-ES"/>
        </w:rPr>
        <w:t xml:space="preserve"> </w:t>
      </w:r>
      <w:r w:rsidRPr="00401BB1">
        <w:rPr>
          <w:rFonts w:ascii="Arial" w:hAnsi="Arial" w:cs="Arial"/>
          <w:sz w:val="20"/>
          <w:szCs w:val="20"/>
        </w:rPr>
        <w:t xml:space="preserve">y email </w:t>
      </w:r>
      <w:hyperlink r:id="rId6" w:history="1">
        <w:r w:rsidR="004E7EF6" w:rsidRPr="00401BB1">
          <w:rPr>
            <w:rFonts w:ascii="Arial" w:eastAsia="Times New Roman" w:hAnsi="Arial" w:cs="Arial"/>
            <w:color w:val="0563C1"/>
            <w:sz w:val="20"/>
            <w:szCs w:val="20"/>
            <w:u w:val="single"/>
            <w:lang w:eastAsia="es-ES"/>
          </w:rPr>
          <w:t>pablo@frutosca.com</w:t>
        </w:r>
      </w:hyperlink>
      <w:r w:rsidRPr="00401BB1">
        <w:rPr>
          <w:rFonts w:ascii="Arial" w:hAnsi="Arial" w:cs="Arial"/>
          <w:sz w:val="20"/>
          <w:szCs w:val="20"/>
        </w:rPr>
        <w:t>.</w:t>
      </w:r>
    </w:p>
    <w:p w14:paraId="70110EC5" w14:textId="77777777" w:rsidR="00401BB1" w:rsidRPr="00401BB1" w:rsidRDefault="00A24A81" w:rsidP="00401BB1">
      <w:pPr>
        <w:spacing w:line="360" w:lineRule="auto"/>
        <w:jc w:val="both"/>
        <w:rPr>
          <w:rFonts w:ascii="Arial" w:hAnsi="Arial" w:cs="Arial"/>
          <w:b/>
          <w:sz w:val="20"/>
          <w:szCs w:val="20"/>
        </w:rPr>
      </w:pPr>
      <w:r>
        <w:rPr>
          <w:rFonts w:ascii="Arial" w:hAnsi="Arial" w:cs="Arial"/>
          <w:b/>
          <w:sz w:val="20"/>
          <w:szCs w:val="20"/>
        </w:rPr>
        <w:t>9</w:t>
      </w:r>
      <w:r w:rsidR="00401BB1" w:rsidRPr="00401BB1">
        <w:rPr>
          <w:rFonts w:ascii="Arial" w:hAnsi="Arial" w:cs="Arial"/>
          <w:b/>
          <w:sz w:val="20"/>
          <w:szCs w:val="20"/>
        </w:rPr>
        <w:t>. Origen u obtención de datos de carácter personal:</w:t>
      </w:r>
    </w:p>
    <w:p w14:paraId="59707F98" w14:textId="77777777" w:rsidR="009E418D" w:rsidRPr="00401BB1" w:rsidRDefault="009E418D" w:rsidP="00401BB1">
      <w:pPr>
        <w:spacing w:line="360" w:lineRule="auto"/>
        <w:jc w:val="both"/>
        <w:rPr>
          <w:rFonts w:ascii="Arial" w:hAnsi="Arial" w:cs="Arial"/>
          <w:sz w:val="20"/>
          <w:szCs w:val="20"/>
        </w:rPr>
      </w:pPr>
      <w:r w:rsidRPr="00401BB1">
        <w:rPr>
          <w:rFonts w:ascii="Arial" w:hAnsi="Arial" w:cs="Arial"/>
          <w:sz w:val="20"/>
          <w:szCs w:val="20"/>
        </w:rPr>
        <w:t xml:space="preserve">Los datos personales que trata </w:t>
      </w:r>
      <w:r w:rsidR="00401BB1" w:rsidRPr="00401BB1">
        <w:rPr>
          <w:rFonts w:ascii="Arial" w:hAnsi="Arial" w:cs="Arial"/>
          <w:b/>
          <w:sz w:val="20"/>
          <w:szCs w:val="20"/>
          <w:lang w:eastAsia="es-ES"/>
        </w:rPr>
        <w:t>Frutosca, S.L.</w:t>
      </w:r>
      <w:r w:rsidR="00401BB1" w:rsidRPr="00401BB1">
        <w:rPr>
          <w:rFonts w:ascii="Arial" w:hAnsi="Arial" w:cs="Arial"/>
          <w:sz w:val="20"/>
          <w:szCs w:val="20"/>
        </w:rPr>
        <w:t xml:space="preserve"> proceden del propio interesado o los proporciona el mismo.</w:t>
      </w:r>
    </w:p>
    <w:p w14:paraId="4BDBD6F0" w14:textId="77777777" w:rsidR="009E418D" w:rsidRPr="00401BB1" w:rsidRDefault="009E418D" w:rsidP="00401BB1">
      <w:pPr>
        <w:spacing w:line="360" w:lineRule="auto"/>
        <w:jc w:val="both"/>
        <w:rPr>
          <w:rFonts w:ascii="Arial" w:hAnsi="Arial" w:cs="Arial"/>
          <w:sz w:val="20"/>
          <w:szCs w:val="20"/>
        </w:rPr>
      </w:pPr>
      <w:r w:rsidRPr="00401BB1">
        <w:rPr>
          <w:rFonts w:ascii="Arial" w:hAnsi="Arial" w:cs="Arial"/>
          <w:sz w:val="20"/>
          <w:szCs w:val="20"/>
        </w:rPr>
        <w:t>Las categorías de datos personales que se tratan son:</w:t>
      </w:r>
    </w:p>
    <w:p w14:paraId="4BD1A488" w14:textId="77777777" w:rsidR="00401BB1" w:rsidRPr="00401BB1" w:rsidRDefault="009E418D" w:rsidP="00401BB1">
      <w:pPr>
        <w:pStyle w:val="Prrafodelista"/>
        <w:numPr>
          <w:ilvl w:val="0"/>
          <w:numId w:val="2"/>
        </w:numPr>
        <w:spacing w:line="360" w:lineRule="auto"/>
        <w:jc w:val="both"/>
        <w:rPr>
          <w:rFonts w:ascii="Arial" w:hAnsi="Arial" w:cs="Arial"/>
          <w:sz w:val="20"/>
          <w:szCs w:val="20"/>
        </w:rPr>
      </w:pPr>
      <w:r w:rsidRPr="00401BB1">
        <w:rPr>
          <w:rFonts w:ascii="Arial" w:hAnsi="Arial" w:cs="Arial"/>
          <w:sz w:val="20"/>
          <w:szCs w:val="20"/>
        </w:rPr>
        <w:t>Datos de carácter identificativo</w:t>
      </w:r>
      <w:r w:rsidR="00A24A81">
        <w:rPr>
          <w:rFonts w:ascii="Arial" w:hAnsi="Arial" w:cs="Arial"/>
          <w:sz w:val="20"/>
          <w:szCs w:val="20"/>
        </w:rPr>
        <w:t>: nombre , email y teléfono</w:t>
      </w:r>
    </w:p>
    <w:p w14:paraId="44A1CC19" w14:textId="77777777" w:rsidR="00401BB1" w:rsidRPr="00401BB1" w:rsidRDefault="00A24A81" w:rsidP="00401BB1">
      <w:pPr>
        <w:spacing w:line="360" w:lineRule="auto"/>
        <w:jc w:val="both"/>
        <w:rPr>
          <w:rFonts w:ascii="Arial" w:hAnsi="Arial" w:cs="Arial"/>
          <w:b/>
          <w:sz w:val="20"/>
          <w:szCs w:val="20"/>
        </w:rPr>
      </w:pPr>
      <w:r>
        <w:rPr>
          <w:rFonts w:ascii="Arial" w:hAnsi="Arial" w:cs="Arial"/>
          <w:b/>
          <w:sz w:val="20"/>
          <w:szCs w:val="20"/>
        </w:rPr>
        <w:t>10</w:t>
      </w:r>
      <w:r w:rsidR="00401BB1" w:rsidRPr="00401BB1">
        <w:rPr>
          <w:rFonts w:ascii="Arial" w:hAnsi="Arial" w:cs="Arial"/>
          <w:b/>
          <w:sz w:val="20"/>
          <w:szCs w:val="20"/>
        </w:rPr>
        <w:t xml:space="preserve">. Reclamación ante la autoridad de control: </w:t>
      </w:r>
    </w:p>
    <w:p w14:paraId="0E1FBAFE" w14:textId="77777777" w:rsidR="00401BB1" w:rsidRPr="00401BB1" w:rsidRDefault="00401BB1" w:rsidP="00A24A81">
      <w:pPr>
        <w:pStyle w:val="NormalWeb"/>
        <w:shd w:val="clear" w:color="auto" w:fill="FFFFFF"/>
        <w:spacing w:before="0" w:beforeAutospacing="0" w:after="160" w:afterAutospacing="0" w:line="360" w:lineRule="auto"/>
        <w:jc w:val="both"/>
        <w:textAlignment w:val="baseline"/>
        <w:rPr>
          <w:rFonts w:ascii="Arial" w:hAnsi="Arial" w:cs="Arial"/>
          <w:color w:val="777777"/>
          <w:sz w:val="20"/>
          <w:szCs w:val="20"/>
        </w:rPr>
      </w:pPr>
      <w:r w:rsidRPr="00401BB1">
        <w:rPr>
          <w:rFonts w:ascii="Arial" w:hAnsi="Arial" w:cs="Arial"/>
          <w:sz w:val="20"/>
          <w:szCs w:val="20"/>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w:t>
      </w:r>
      <w:proofErr w:type="spellStart"/>
      <w:r w:rsidRPr="00401BB1">
        <w:rPr>
          <w:rFonts w:ascii="Arial" w:hAnsi="Arial" w:cs="Arial"/>
          <w:sz w:val="20"/>
          <w:szCs w:val="20"/>
        </w:rPr>
        <w:t>nº</w:t>
      </w:r>
      <w:proofErr w:type="spellEnd"/>
      <w:r w:rsidRPr="00401BB1">
        <w:rPr>
          <w:rFonts w:ascii="Arial" w:hAnsi="Arial" w:cs="Arial"/>
          <w:sz w:val="20"/>
          <w:szCs w:val="20"/>
        </w:rPr>
        <w:t xml:space="preserve"> 6, 28001 Madrid o bien accediendo a su sede electrónica: </w:t>
      </w:r>
      <w:hyperlink r:id="rId7" w:tgtFrame="_blank" w:history="1">
        <w:r w:rsidRPr="00401BB1">
          <w:rPr>
            <w:rStyle w:val="Hipervnculo"/>
            <w:rFonts w:ascii="Arial" w:eastAsiaTheme="minorHAnsi" w:hAnsi="Arial" w:cs="Arial"/>
            <w:sz w:val="20"/>
            <w:szCs w:val="20"/>
            <w:lang w:eastAsia="en-US"/>
          </w:rPr>
          <w:t>https://sedeagpd.gob.es/sede-electronica-web/</w:t>
        </w:r>
      </w:hyperlink>
    </w:p>
    <w:p w14:paraId="725568EE" w14:textId="77777777" w:rsidR="00B41A53" w:rsidRPr="00401BB1" w:rsidRDefault="00B41A53" w:rsidP="00401BB1">
      <w:pPr>
        <w:spacing w:before="240" w:line="360" w:lineRule="auto"/>
        <w:jc w:val="center"/>
        <w:rPr>
          <w:rFonts w:ascii="Arial" w:hAnsi="Arial" w:cs="Arial"/>
          <w:b/>
          <w:sz w:val="20"/>
          <w:szCs w:val="20"/>
        </w:rPr>
      </w:pPr>
    </w:p>
    <w:sectPr w:rsidR="00B41A53" w:rsidRPr="00401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147"/>
    <w:multiLevelType w:val="hybridMultilevel"/>
    <w:tmpl w:val="61603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A454C0"/>
    <w:multiLevelType w:val="hybridMultilevel"/>
    <w:tmpl w:val="477E11BC"/>
    <w:lvl w:ilvl="0" w:tplc="9AB6DF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1C6855"/>
    <w:multiLevelType w:val="hybridMultilevel"/>
    <w:tmpl w:val="183ACD04"/>
    <w:lvl w:ilvl="0" w:tplc="71CAE5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5A5FFB"/>
    <w:multiLevelType w:val="hybridMultilevel"/>
    <w:tmpl w:val="BB2AE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6C7F1A"/>
    <w:multiLevelType w:val="hybridMultilevel"/>
    <w:tmpl w:val="C04CC0EE"/>
    <w:lvl w:ilvl="0" w:tplc="960CF508">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EF6131"/>
    <w:multiLevelType w:val="hybridMultilevel"/>
    <w:tmpl w:val="B27489B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47475587">
    <w:abstractNumId w:val="3"/>
  </w:num>
  <w:num w:numId="2" w16cid:durableId="447629681">
    <w:abstractNumId w:val="2"/>
  </w:num>
  <w:num w:numId="3" w16cid:durableId="1667979192">
    <w:abstractNumId w:val="0"/>
  </w:num>
  <w:num w:numId="4" w16cid:durableId="1879781977">
    <w:abstractNumId w:val="5"/>
  </w:num>
  <w:num w:numId="5" w16cid:durableId="522212814">
    <w:abstractNumId w:val="4"/>
  </w:num>
  <w:num w:numId="6" w16cid:durableId="69588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D9"/>
    <w:rsid w:val="00025A86"/>
    <w:rsid w:val="00125A6C"/>
    <w:rsid w:val="00197B30"/>
    <w:rsid w:val="00216A87"/>
    <w:rsid w:val="002959E3"/>
    <w:rsid w:val="002E1920"/>
    <w:rsid w:val="00304159"/>
    <w:rsid w:val="00383555"/>
    <w:rsid w:val="00401BB1"/>
    <w:rsid w:val="004362EA"/>
    <w:rsid w:val="004553B5"/>
    <w:rsid w:val="004755FC"/>
    <w:rsid w:val="004841B5"/>
    <w:rsid w:val="00491913"/>
    <w:rsid w:val="004A6E80"/>
    <w:rsid w:val="004B5BE3"/>
    <w:rsid w:val="004E7EF6"/>
    <w:rsid w:val="00503993"/>
    <w:rsid w:val="005A5BB7"/>
    <w:rsid w:val="006762BF"/>
    <w:rsid w:val="007422B0"/>
    <w:rsid w:val="00790A28"/>
    <w:rsid w:val="008A5BDD"/>
    <w:rsid w:val="00972BC6"/>
    <w:rsid w:val="009E418D"/>
    <w:rsid w:val="00A24A81"/>
    <w:rsid w:val="00A46123"/>
    <w:rsid w:val="00AA6669"/>
    <w:rsid w:val="00B12D93"/>
    <w:rsid w:val="00B41A53"/>
    <w:rsid w:val="00B47D7B"/>
    <w:rsid w:val="00BA1242"/>
    <w:rsid w:val="00C5433A"/>
    <w:rsid w:val="00C65ABC"/>
    <w:rsid w:val="00C87FD9"/>
    <w:rsid w:val="00D90FB6"/>
    <w:rsid w:val="00DA49D7"/>
    <w:rsid w:val="00DE0DDB"/>
    <w:rsid w:val="00DF5253"/>
    <w:rsid w:val="00F57E90"/>
    <w:rsid w:val="00FA5611"/>
    <w:rsid w:val="00FA66E1"/>
    <w:rsid w:val="00FC7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84C9"/>
  <w15:chartTrackingRefBased/>
  <w15:docId w15:val="{A2FB3605-4C38-40A5-893D-16203185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4159"/>
    <w:rPr>
      <w:color w:val="0563C1" w:themeColor="hyperlink"/>
      <w:u w:val="single"/>
    </w:rPr>
  </w:style>
  <w:style w:type="character" w:customStyle="1" w:styleId="Mencinsinresolver1">
    <w:name w:val="Mención sin resolver1"/>
    <w:basedOn w:val="Fuentedeprrafopredeter"/>
    <w:uiPriority w:val="99"/>
    <w:semiHidden/>
    <w:unhideWhenUsed/>
    <w:rsid w:val="00304159"/>
    <w:rPr>
      <w:color w:val="808080"/>
      <w:shd w:val="clear" w:color="auto" w:fill="E6E6E6"/>
    </w:rPr>
  </w:style>
  <w:style w:type="paragraph" w:styleId="Prrafodelista">
    <w:name w:val="List Paragraph"/>
    <w:basedOn w:val="Normal"/>
    <w:uiPriority w:val="34"/>
    <w:qFormat/>
    <w:rsid w:val="00304159"/>
    <w:pPr>
      <w:ind w:left="720"/>
      <w:contextualSpacing/>
    </w:pPr>
  </w:style>
  <w:style w:type="paragraph" w:styleId="NormalWeb">
    <w:name w:val="Normal (Web)"/>
    <w:basedOn w:val="Normal"/>
    <w:uiPriority w:val="99"/>
    <w:unhideWhenUsed/>
    <w:rsid w:val="00B41A5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6028">
      <w:bodyDiv w:val="1"/>
      <w:marLeft w:val="0"/>
      <w:marRight w:val="0"/>
      <w:marTop w:val="0"/>
      <w:marBottom w:val="0"/>
      <w:divBdr>
        <w:top w:val="none" w:sz="0" w:space="0" w:color="auto"/>
        <w:left w:val="none" w:sz="0" w:space="0" w:color="auto"/>
        <w:bottom w:val="none" w:sz="0" w:space="0" w:color="auto"/>
        <w:right w:val="none" w:sz="0" w:space="0" w:color="auto"/>
      </w:divBdr>
      <w:divsChild>
        <w:div w:id="436877815">
          <w:marLeft w:val="0"/>
          <w:marRight w:val="0"/>
          <w:marTop w:val="0"/>
          <w:marBottom w:val="0"/>
          <w:divBdr>
            <w:top w:val="none" w:sz="0" w:space="0" w:color="auto"/>
            <w:left w:val="none" w:sz="0" w:space="0" w:color="auto"/>
            <w:bottom w:val="none" w:sz="0" w:space="0" w:color="auto"/>
            <w:right w:val="none" w:sz="0" w:space="0" w:color="auto"/>
          </w:divBdr>
          <w:divsChild>
            <w:div w:id="863444147">
              <w:marLeft w:val="0"/>
              <w:marRight w:val="0"/>
              <w:marTop w:val="0"/>
              <w:marBottom w:val="0"/>
              <w:divBdr>
                <w:top w:val="none" w:sz="0" w:space="0" w:color="auto"/>
                <w:left w:val="none" w:sz="0" w:space="0" w:color="auto"/>
                <w:bottom w:val="none" w:sz="0" w:space="0" w:color="auto"/>
                <w:right w:val="none" w:sz="0" w:space="0" w:color="auto"/>
              </w:divBdr>
              <w:divsChild>
                <w:div w:id="17503453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72136791">
          <w:marLeft w:val="0"/>
          <w:marRight w:val="0"/>
          <w:marTop w:val="0"/>
          <w:marBottom w:val="0"/>
          <w:divBdr>
            <w:top w:val="none" w:sz="0" w:space="0" w:color="auto"/>
            <w:left w:val="none" w:sz="0" w:space="0" w:color="auto"/>
            <w:bottom w:val="none" w:sz="0" w:space="0" w:color="auto"/>
            <w:right w:val="none" w:sz="0" w:space="0" w:color="auto"/>
          </w:divBdr>
          <w:divsChild>
            <w:div w:id="825508682">
              <w:marLeft w:val="0"/>
              <w:marRight w:val="0"/>
              <w:marTop w:val="0"/>
              <w:marBottom w:val="0"/>
              <w:divBdr>
                <w:top w:val="none" w:sz="0" w:space="0" w:color="auto"/>
                <w:left w:val="none" w:sz="0" w:space="0" w:color="auto"/>
                <w:bottom w:val="none" w:sz="0" w:space="0" w:color="auto"/>
                <w:right w:val="none" w:sz="0" w:space="0" w:color="auto"/>
              </w:divBdr>
              <w:divsChild>
                <w:div w:id="12997970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29585237">
          <w:marLeft w:val="0"/>
          <w:marRight w:val="0"/>
          <w:marTop w:val="0"/>
          <w:marBottom w:val="0"/>
          <w:divBdr>
            <w:top w:val="none" w:sz="0" w:space="0" w:color="auto"/>
            <w:left w:val="none" w:sz="0" w:space="0" w:color="auto"/>
            <w:bottom w:val="none" w:sz="0" w:space="0" w:color="auto"/>
            <w:right w:val="none" w:sz="0" w:space="0" w:color="auto"/>
          </w:divBdr>
          <w:divsChild>
            <w:div w:id="827672611">
              <w:marLeft w:val="0"/>
              <w:marRight w:val="0"/>
              <w:marTop w:val="0"/>
              <w:marBottom w:val="0"/>
              <w:divBdr>
                <w:top w:val="none" w:sz="0" w:space="0" w:color="auto"/>
                <w:left w:val="none" w:sz="0" w:space="0" w:color="auto"/>
                <w:bottom w:val="none" w:sz="0" w:space="0" w:color="auto"/>
                <w:right w:val="none" w:sz="0" w:space="0" w:color="auto"/>
              </w:divBdr>
              <w:divsChild>
                <w:div w:id="4542496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2730126">
          <w:marLeft w:val="0"/>
          <w:marRight w:val="0"/>
          <w:marTop w:val="0"/>
          <w:marBottom w:val="0"/>
          <w:divBdr>
            <w:top w:val="none" w:sz="0" w:space="0" w:color="auto"/>
            <w:left w:val="none" w:sz="0" w:space="0" w:color="auto"/>
            <w:bottom w:val="none" w:sz="0" w:space="0" w:color="auto"/>
            <w:right w:val="none" w:sz="0" w:space="0" w:color="auto"/>
          </w:divBdr>
          <w:divsChild>
            <w:div w:id="1983465994">
              <w:marLeft w:val="0"/>
              <w:marRight w:val="0"/>
              <w:marTop w:val="0"/>
              <w:marBottom w:val="0"/>
              <w:divBdr>
                <w:top w:val="none" w:sz="0" w:space="0" w:color="auto"/>
                <w:left w:val="none" w:sz="0" w:space="0" w:color="auto"/>
                <w:bottom w:val="none" w:sz="0" w:space="0" w:color="auto"/>
                <w:right w:val="none" w:sz="0" w:space="0" w:color="auto"/>
              </w:divBdr>
              <w:divsChild>
                <w:div w:id="5356984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8422978">
          <w:marLeft w:val="0"/>
          <w:marRight w:val="0"/>
          <w:marTop w:val="0"/>
          <w:marBottom w:val="0"/>
          <w:divBdr>
            <w:top w:val="none" w:sz="0" w:space="0" w:color="auto"/>
            <w:left w:val="none" w:sz="0" w:space="0" w:color="auto"/>
            <w:bottom w:val="none" w:sz="0" w:space="0" w:color="auto"/>
            <w:right w:val="none" w:sz="0" w:space="0" w:color="auto"/>
          </w:divBdr>
          <w:divsChild>
            <w:div w:id="595402948">
              <w:marLeft w:val="0"/>
              <w:marRight w:val="0"/>
              <w:marTop w:val="0"/>
              <w:marBottom w:val="0"/>
              <w:divBdr>
                <w:top w:val="none" w:sz="0" w:space="0" w:color="auto"/>
                <w:left w:val="none" w:sz="0" w:space="0" w:color="auto"/>
                <w:bottom w:val="none" w:sz="0" w:space="0" w:color="auto"/>
                <w:right w:val="none" w:sz="0" w:space="0" w:color="auto"/>
              </w:divBdr>
              <w:divsChild>
                <w:div w:id="8928832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agpd.gob.es/sede-electronica-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blo@frutosca.com" TargetMode="External"/><Relationship Id="rId5" Type="http://schemas.openxmlformats.org/officeDocument/2006/relationships/hyperlink" Target="mailto:pablo@frutosc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825</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Rodriguez</dc:creator>
  <cp:keywords/>
  <dc:description/>
  <cp:lastModifiedBy>Isabel Barles</cp:lastModifiedBy>
  <cp:revision>2</cp:revision>
  <dcterms:created xsi:type="dcterms:W3CDTF">2022-10-28T09:33:00Z</dcterms:created>
  <dcterms:modified xsi:type="dcterms:W3CDTF">2022-10-28T09:33:00Z</dcterms:modified>
</cp:coreProperties>
</file>